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Политика в отношении обработки персональных данных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1. Общие положения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в «ГБУ г.</w:t>
      </w:r>
      <w:r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 Москвы Жилищник района Марьина Роща</w:t>
      </w: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»</w:t>
      </w: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 (далее – Оператор).</w:t>
      </w:r>
    </w:p>
    <w:p w:rsidR="000F5F6B" w:rsidRPr="000F5F6B" w:rsidRDefault="000F5F6B" w:rsidP="000F5F6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F5F6B" w:rsidRPr="000F5F6B" w:rsidRDefault="000F5F6B" w:rsidP="000F5F6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https://gbu-</w:t>
        </w:r>
        <w:proofErr w:type="spellStart"/>
        <w:r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val="en-US" w:eastAsia="ru-RU"/>
          </w:rPr>
          <w:t>mr</w:t>
        </w:r>
        <w:proofErr w:type="spellEnd"/>
        <w:r w:rsidRPr="000F5F6B"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.</w:t>
        </w:r>
        <w:proofErr w:type="spellStart"/>
        <w:r w:rsidRPr="000F5F6B"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ru</w:t>
        </w:r>
        <w:proofErr w:type="spellEnd"/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2. Основные понятия, используемые в Политике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https://gbu-mr</w:t>
        </w:r>
        <w:r w:rsidRPr="000F5F6B"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.ru</w:t>
        </w:r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https://gbu-mr</w:t>
        </w:r>
        <w:r w:rsidRPr="000F5F6B"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.ru</w:t>
        </w:r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Пользователь – любой посетитель веб-сайта </w:t>
      </w:r>
      <w:hyperlink r:id="rId8" w:history="1">
        <w:r w:rsidRPr="00D50396">
          <w:rPr>
            <w:rStyle w:val="a4"/>
            <w:rFonts w:ascii="Tahoma" w:eastAsia="Times New Roman" w:hAnsi="Tahoma" w:cs="Tahoma"/>
            <w:spacing w:val="4"/>
            <w:sz w:val="21"/>
            <w:szCs w:val="21"/>
            <w:lang w:eastAsia="ru-RU"/>
          </w:rPr>
          <w:t>https://gbu-mr.ru</w:t>
        </w:r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</w:t>
      </w: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lastRenderedPageBreak/>
        <w:t>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F5F6B" w:rsidRPr="000F5F6B" w:rsidRDefault="000F5F6B" w:rsidP="000F5F6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Фамилия, имя, отчество;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Электронный адрес;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Номера телефонов;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Год, месяц, дата и место рождения;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Фотографии;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т.ч</w:t>
      </w:r>
      <w:proofErr w:type="spell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 файлов «</w:t>
      </w:r>
      <w:proofErr w:type="spell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cookie</w:t>
      </w:r>
      <w:proofErr w:type="spell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») с помощью сервисов интернет-статистики (Яндекс Метрика и Гугл Аналитика и других).</w:t>
      </w:r>
    </w:p>
    <w:p w:rsidR="000F5F6B" w:rsidRPr="000F5F6B" w:rsidRDefault="000F5F6B" w:rsidP="000F5F6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4. Цели обработки персональных данных</w:t>
      </w:r>
    </w:p>
    <w:p w:rsidR="000F5F6B" w:rsidRPr="000F5F6B" w:rsidRDefault="000F5F6B" w:rsidP="000F5F6B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писем, </w:t>
      </w:r>
      <w:proofErr w:type="spell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push</w:t>
      </w:r>
      <w:proofErr w:type="spell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-уведомлений; предоставление доступа Пользователю к сервисам, информации и/или материалам, содержащимся на веб-сайте.</w:t>
      </w:r>
    </w:p>
    <w:p w:rsidR="000F5F6B" w:rsidRPr="000F5F6B" w:rsidRDefault="000F5F6B" w:rsidP="000F5F6B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</w:t>
      </w:r>
      <w:r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а адрес электронной почты gbumr@mail</w:t>
      </w: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.ru с пометкой «Отказ </w:t>
      </w:r>
      <w:proofErr w:type="gram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от уведомлениях</w:t>
      </w:r>
      <w:proofErr w:type="gram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 о новых продуктах и услугах и специальных предложениях».</w:t>
      </w:r>
    </w:p>
    <w:p w:rsidR="000F5F6B" w:rsidRPr="000F5F6B" w:rsidRDefault="000F5F6B" w:rsidP="000F5F6B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5. Правовые основания обработки персональных данных</w:t>
      </w:r>
    </w:p>
    <w:p w:rsidR="000F5F6B" w:rsidRPr="000F5F6B" w:rsidRDefault="000F5F6B" w:rsidP="000F5F6B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history="1">
        <w:r w:rsidRPr="00D50396">
          <w:rPr>
            <w:rStyle w:val="a4"/>
            <w:rFonts w:ascii="Tahoma" w:eastAsia="Times New Roman" w:hAnsi="Tahoma" w:cs="Tahoma"/>
            <w:spacing w:val="4"/>
            <w:sz w:val="21"/>
            <w:szCs w:val="21"/>
            <w:lang w:eastAsia="ru-RU"/>
          </w:rPr>
          <w:t>https://gbu-mr.ru</w:t>
        </w:r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F5F6B" w:rsidRPr="000F5F6B" w:rsidRDefault="000F5F6B" w:rsidP="000F5F6B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cookie</w:t>
      </w:r>
      <w:proofErr w:type="spell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JavaScript</w:t>
      </w:r>
      <w:proofErr w:type="spellEnd"/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).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F5F6B" w:rsidRPr="000F5F6B" w:rsidRDefault="000F5F6B" w:rsidP="000F5F6B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F5F6B" w:rsidRPr="000F5F6B" w:rsidRDefault="000F5F6B" w:rsidP="000F5F6B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F5F6B" w:rsidRPr="000F5F6B" w:rsidRDefault="000F5F6B" w:rsidP="000F5F6B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r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Оператора gbumr@mail</w:t>
      </w: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.ru с пометкой «Актуализация персональных данных».</w:t>
      </w:r>
    </w:p>
    <w:p w:rsidR="000F5F6B" w:rsidRPr="000F5F6B" w:rsidRDefault="000F5F6B" w:rsidP="000F5F6B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</w:t>
      </w:r>
      <w:r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ектронный адрес Оператора gbumr@mail</w:t>
      </w: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.ru с пометкой «Отзыв согласия на обработку персональных данных».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7. Трансграничная передача персональных данных</w:t>
      </w:r>
    </w:p>
    <w:p w:rsidR="000F5F6B" w:rsidRPr="000F5F6B" w:rsidRDefault="000F5F6B" w:rsidP="000F5F6B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F5F6B" w:rsidRPr="000F5F6B" w:rsidRDefault="000F5F6B" w:rsidP="000F5F6B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F5F6B" w:rsidRPr="000F5F6B" w:rsidRDefault="000F5F6B" w:rsidP="000F5F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b/>
          <w:bCs/>
          <w:color w:val="6A6868"/>
          <w:spacing w:val="4"/>
          <w:sz w:val="21"/>
          <w:szCs w:val="21"/>
          <w:lang w:eastAsia="ru-RU"/>
        </w:rPr>
        <w:t>8. Заключительные положения</w:t>
      </w:r>
    </w:p>
    <w:p w:rsidR="000F5F6B" w:rsidRPr="000F5F6B" w:rsidRDefault="000F5F6B" w:rsidP="000F5F6B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0" w:history="1">
        <w:r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https://gbu-mr</w:t>
        </w:r>
        <w:r w:rsidRPr="000F5F6B">
          <w:rPr>
            <w:rFonts w:ascii="Tahoma" w:eastAsia="Times New Roman" w:hAnsi="Tahoma" w:cs="Tahoma"/>
            <w:color w:val="6A6868"/>
            <w:spacing w:val="4"/>
            <w:sz w:val="21"/>
            <w:szCs w:val="21"/>
            <w:u w:val="single"/>
            <w:lang w:eastAsia="ru-RU"/>
          </w:rPr>
          <w:t>.ru</w:t>
        </w:r>
      </w:hyperlink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.</w:t>
      </w:r>
    </w:p>
    <w:p w:rsidR="000F5F6B" w:rsidRPr="000F5F6B" w:rsidRDefault="000F5F6B" w:rsidP="000F5F6B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A6868"/>
          <w:spacing w:val="4"/>
          <w:sz w:val="24"/>
          <w:szCs w:val="24"/>
          <w:lang w:eastAsia="ru-RU"/>
        </w:rPr>
      </w:pPr>
      <w:r w:rsidRPr="000F5F6B">
        <w:rPr>
          <w:rFonts w:ascii="Tahoma" w:eastAsia="Times New Roman" w:hAnsi="Tahoma" w:cs="Tahoma"/>
          <w:color w:val="6A6868"/>
          <w:spacing w:val="4"/>
          <w:sz w:val="21"/>
          <w:szCs w:val="21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F5F6B" w:rsidRDefault="000F5F6B">
      <w:bookmarkStart w:id="0" w:name="_GoBack"/>
      <w:bookmarkEnd w:id="0"/>
    </w:p>
    <w:sectPr w:rsidR="000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F4D"/>
    <w:multiLevelType w:val="multilevel"/>
    <w:tmpl w:val="01D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909BB"/>
    <w:multiLevelType w:val="multilevel"/>
    <w:tmpl w:val="133C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D30BF"/>
    <w:multiLevelType w:val="multilevel"/>
    <w:tmpl w:val="8C9C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652F5"/>
    <w:multiLevelType w:val="multilevel"/>
    <w:tmpl w:val="B67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01B96"/>
    <w:multiLevelType w:val="multilevel"/>
    <w:tmpl w:val="183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B457E"/>
    <w:multiLevelType w:val="multilevel"/>
    <w:tmpl w:val="56C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A0CED"/>
    <w:multiLevelType w:val="multilevel"/>
    <w:tmpl w:val="0434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D48EB"/>
    <w:multiLevelType w:val="multilevel"/>
    <w:tmpl w:val="519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B"/>
    <w:rsid w:val="000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79A1"/>
  <w15:chartTrackingRefBased/>
  <w15:docId w15:val="{066789F9-7EFE-439D-835D-8921131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u-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u-tverskoj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u-tverskoj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bu-tverskoj.ru/" TargetMode="External"/><Relationship Id="rId10" Type="http://schemas.openxmlformats.org/officeDocument/2006/relationships/hyperlink" Target="https://gbu-tversko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u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2020-01-21T08:06:00Z</dcterms:created>
  <dcterms:modified xsi:type="dcterms:W3CDTF">2020-01-21T08:09:00Z</dcterms:modified>
</cp:coreProperties>
</file>